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19" w:rsidRDefault="006A1719" w:rsidP="006A1719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6A1719" w:rsidRDefault="006A1719" w:rsidP="006A1719">
      <w:pPr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СТАРИЦКОГО ОКРУГА </w:t>
      </w:r>
    </w:p>
    <w:p w:rsidR="006A1719" w:rsidRDefault="006A1719" w:rsidP="006A1719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6A1719" w:rsidTr="006A1719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1719" w:rsidRDefault="006A1719">
            <w:pPr>
              <w:rPr>
                <w:color w:val="000000"/>
              </w:rPr>
            </w:pPr>
            <w:r>
              <w:rPr>
                <w:color w:val="000000"/>
              </w:rPr>
              <w:t>27 мая 2026 г.</w:t>
            </w:r>
          </w:p>
        </w:tc>
        <w:tc>
          <w:tcPr>
            <w:tcW w:w="3107" w:type="dxa"/>
            <w:vAlign w:val="bottom"/>
          </w:tcPr>
          <w:p w:rsidR="006A1719" w:rsidRDefault="006A171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504" w:type="dxa"/>
            <w:vAlign w:val="bottom"/>
            <w:hideMark/>
          </w:tcPr>
          <w:p w:rsidR="006A1719" w:rsidRDefault="006A1719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1719" w:rsidRDefault="006A1719">
            <w:pPr>
              <w:rPr>
                <w:color w:val="000000"/>
              </w:rPr>
            </w:pPr>
            <w:r>
              <w:rPr>
                <w:color w:val="000000"/>
              </w:rPr>
              <w:t>2/8-6</w:t>
            </w:r>
          </w:p>
        </w:tc>
      </w:tr>
      <w:tr w:rsidR="006A1719" w:rsidTr="006A1719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1719" w:rsidRDefault="006A1719">
            <w:pPr>
              <w:rPr>
                <w:color w:val="000000"/>
              </w:rPr>
            </w:pPr>
          </w:p>
        </w:tc>
        <w:tc>
          <w:tcPr>
            <w:tcW w:w="3107" w:type="dxa"/>
            <w:vAlign w:val="bottom"/>
            <w:hideMark/>
          </w:tcPr>
          <w:p w:rsidR="006A1719" w:rsidRDefault="006A1719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г. Старица</w:t>
            </w:r>
          </w:p>
        </w:tc>
        <w:tc>
          <w:tcPr>
            <w:tcW w:w="3107" w:type="dxa"/>
            <w:gridSpan w:val="2"/>
            <w:vAlign w:val="bottom"/>
          </w:tcPr>
          <w:p w:rsidR="006A1719" w:rsidRDefault="006A1719">
            <w:pPr>
              <w:rPr>
                <w:color w:val="000000"/>
              </w:rPr>
            </w:pPr>
          </w:p>
        </w:tc>
      </w:tr>
    </w:tbl>
    <w:p w:rsidR="006A1719" w:rsidRDefault="006A1719" w:rsidP="006A1719">
      <w:pPr>
        <w:pStyle w:val="a3"/>
      </w:pPr>
    </w:p>
    <w:p w:rsidR="006A1719" w:rsidRDefault="006A1719" w:rsidP="006A1719">
      <w:pPr>
        <w:spacing w:before="360" w:after="240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О составе и Положении  Контрольно-ревизионной службы </w:t>
      </w:r>
      <w:r>
        <w:rPr>
          <w:b/>
          <w:snapToGrid w:val="0"/>
          <w:szCs w:val="28"/>
        </w:rPr>
        <w:br/>
        <w:t xml:space="preserve">при территориальной избирательной комиссии </w:t>
      </w:r>
      <w:r>
        <w:rPr>
          <w:b/>
          <w:snapToGrid w:val="0"/>
          <w:szCs w:val="28"/>
        </w:rPr>
        <w:br/>
        <w:t xml:space="preserve">Старицкого округа </w:t>
      </w:r>
      <w:r>
        <w:rPr>
          <w:b/>
          <w:snapToGrid w:val="0"/>
          <w:szCs w:val="28"/>
        </w:rPr>
        <w:br/>
        <w:t>срока полномочий 2026-2031 г.г.</w:t>
      </w:r>
    </w:p>
    <w:p w:rsidR="006A1719" w:rsidRDefault="006A1719" w:rsidP="006A1719">
      <w:pPr>
        <w:snapToGrid w:val="0"/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В соответствии со статьей 60 Федерального закона от 12.06.2002 </w:t>
      </w:r>
      <w:r>
        <w:rPr>
          <w:bCs/>
          <w:szCs w:val="28"/>
        </w:rPr>
        <w:br/>
        <w:t xml:space="preserve"> № 67-ФЗ «Об основных гарантиях избирательных прав и права на участие </w:t>
      </w:r>
      <w:r>
        <w:rPr>
          <w:bCs/>
          <w:szCs w:val="28"/>
        </w:rPr>
        <w:br/>
        <w:t xml:space="preserve">в референдуме граждан Российской Федерации», статьями 22, 57 Избирательного кодекса Тверской области от 07.04.2003 № 20-ЗО, </w:t>
      </w:r>
      <w:r>
        <w:rPr>
          <w:szCs w:val="28"/>
        </w:rPr>
        <w:t xml:space="preserve">территориальная избирательная комиссия Старицкого округа </w:t>
      </w:r>
      <w:r>
        <w:rPr>
          <w:b/>
          <w:szCs w:val="28"/>
        </w:rPr>
        <w:t>постановляет:</w:t>
      </w:r>
    </w:p>
    <w:p w:rsidR="006A1719" w:rsidRDefault="006A1719" w:rsidP="006A1719">
      <w:pPr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napToGrid w:val="0"/>
          <w:szCs w:val="28"/>
        </w:rPr>
        <w:t xml:space="preserve">1.Утвердить состав Контрольно-ревизионной службы </w:t>
      </w:r>
      <w:r>
        <w:rPr>
          <w:snapToGrid w:val="0"/>
          <w:szCs w:val="28"/>
        </w:rPr>
        <w:br/>
        <w:t xml:space="preserve">при территориальной избирательной комиссии </w:t>
      </w:r>
      <w:r>
        <w:rPr>
          <w:szCs w:val="28"/>
        </w:rPr>
        <w:t xml:space="preserve">Старицкого </w:t>
      </w:r>
      <w:r>
        <w:rPr>
          <w:snapToGrid w:val="0"/>
          <w:szCs w:val="28"/>
        </w:rPr>
        <w:t xml:space="preserve"> округа  согласно приложению к настоящему постановлению. (Приложение 1)</w:t>
      </w:r>
    </w:p>
    <w:p w:rsidR="006A1719" w:rsidRDefault="006A1719" w:rsidP="006A1719">
      <w:pPr>
        <w:tabs>
          <w:tab w:val="left" w:pos="1134"/>
        </w:tabs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2.Утвердить Положение о Контрольно-ревизионной службе при территориальной избирательной комиссии Старицкого  округа (Приложение 2)</w:t>
      </w:r>
    </w:p>
    <w:p w:rsidR="006A1719" w:rsidRDefault="006A1719" w:rsidP="006A1719">
      <w:pPr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zCs w:val="28"/>
        </w:rPr>
        <w:t>3.</w:t>
      </w:r>
      <w:r>
        <w:rPr>
          <w:snapToGrid w:val="0"/>
          <w:szCs w:val="28"/>
        </w:rPr>
        <w:t>Считать утратившим силу постановление территориальной избирательной комиссии Старицкого района  от 13.07.2022 г. №</w:t>
      </w:r>
      <w:r>
        <w:rPr>
          <w:color w:val="000000"/>
        </w:rPr>
        <w:t>30/136-5</w:t>
      </w:r>
      <w:r>
        <w:rPr>
          <w:snapToGrid w:val="0"/>
          <w:szCs w:val="28"/>
        </w:rPr>
        <w:t xml:space="preserve"> «О составе и </w:t>
      </w:r>
      <w:proofErr w:type="gramStart"/>
      <w:r>
        <w:rPr>
          <w:snapToGrid w:val="0"/>
          <w:szCs w:val="28"/>
        </w:rPr>
        <w:t>Положении</w:t>
      </w:r>
      <w:proofErr w:type="gramEnd"/>
      <w:r>
        <w:rPr>
          <w:snapToGrid w:val="0"/>
          <w:szCs w:val="28"/>
        </w:rPr>
        <w:t xml:space="preserve"> о Контрольно-ревизионной службы при территориальной избирательной комиссии Старицкого района срока полномочий 2021-2026 г.г.».</w:t>
      </w:r>
    </w:p>
    <w:p w:rsidR="006A1719" w:rsidRDefault="006A1719" w:rsidP="006A1719">
      <w:pPr>
        <w:snapToGri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Старицкого округа в информационно-телекоммуникационной сети «Интернет».</w:t>
      </w:r>
    </w:p>
    <w:p w:rsidR="006A1719" w:rsidRDefault="006A1719" w:rsidP="006A1719">
      <w:pPr>
        <w:snapToGrid w:val="0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Старицкого округа С.В.Марченко</w:t>
      </w:r>
    </w:p>
    <w:p w:rsidR="006A1719" w:rsidRDefault="006A1719" w:rsidP="006A1719">
      <w:pPr>
        <w:spacing w:line="360" w:lineRule="auto"/>
        <w:ind w:firstLine="709"/>
        <w:jc w:val="both"/>
        <w:rPr>
          <w:snapToGrid w:val="0"/>
        </w:rPr>
      </w:pPr>
    </w:p>
    <w:tbl>
      <w:tblPr>
        <w:tblW w:w="9360" w:type="dxa"/>
        <w:tblInd w:w="108" w:type="dxa"/>
        <w:tblLook w:val="04A0"/>
      </w:tblPr>
      <w:tblGrid>
        <w:gridCol w:w="4320"/>
        <w:gridCol w:w="5040"/>
      </w:tblGrid>
      <w:tr w:rsidR="006A1719" w:rsidTr="006A1719">
        <w:tc>
          <w:tcPr>
            <w:tcW w:w="4320" w:type="dxa"/>
          </w:tcPr>
          <w:p w:rsidR="006A1719" w:rsidRDefault="006A1719">
            <w:pPr>
              <w:ind w:left="-142"/>
              <w:rPr>
                <w:szCs w:val="28"/>
              </w:rPr>
            </w:pPr>
          </w:p>
          <w:p w:rsidR="006A1719" w:rsidRDefault="006A1719">
            <w:pPr>
              <w:ind w:left="-142"/>
              <w:rPr>
                <w:szCs w:val="28"/>
              </w:rPr>
            </w:pPr>
          </w:p>
          <w:p w:rsidR="006A1719" w:rsidRDefault="006A1719">
            <w:pPr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Председатель  </w:t>
            </w:r>
          </w:p>
          <w:p w:rsidR="006A1719" w:rsidRDefault="006A1719">
            <w:pPr>
              <w:ind w:left="-142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Старицкого округа</w:t>
            </w:r>
          </w:p>
          <w:p w:rsidR="006A1719" w:rsidRDefault="006A1719">
            <w:pPr>
              <w:ind w:left="-142"/>
              <w:rPr>
                <w:szCs w:val="28"/>
              </w:rPr>
            </w:pPr>
          </w:p>
        </w:tc>
        <w:tc>
          <w:tcPr>
            <w:tcW w:w="5040" w:type="dxa"/>
            <w:vAlign w:val="bottom"/>
          </w:tcPr>
          <w:p w:rsidR="006A1719" w:rsidRDefault="006A1719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</w:p>
          <w:p w:rsidR="006A1719" w:rsidRDefault="006A1719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</w:p>
          <w:p w:rsidR="006A1719" w:rsidRDefault="006A1719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>С.В.Марченко</w:t>
            </w:r>
          </w:p>
        </w:tc>
      </w:tr>
      <w:tr w:rsidR="006A1719" w:rsidTr="006A1719">
        <w:trPr>
          <w:trHeight w:val="161"/>
        </w:trPr>
        <w:tc>
          <w:tcPr>
            <w:tcW w:w="4320" w:type="dxa"/>
          </w:tcPr>
          <w:p w:rsidR="006A1719" w:rsidRDefault="006A1719">
            <w:pPr>
              <w:ind w:left="-142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A1719" w:rsidRDefault="006A1719">
            <w:pPr>
              <w:keepNext/>
              <w:ind w:left="-142"/>
              <w:jc w:val="left"/>
              <w:outlineLvl w:val="1"/>
              <w:rPr>
                <w:sz w:val="16"/>
                <w:szCs w:val="16"/>
              </w:rPr>
            </w:pPr>
          </w:p>
        </w:tc>
      </w:tr>
      <w:tr w:rsidR="006A1719" w:rsidTr="006A1719">
        <w:trPr>
          <w:trHeight w:val="70"/>
        </w:trPr>
        <w:tc>
          <w:tcPr>
            <w:tcW w:w="4320" w:type="dxa"/>
            <w:hideMark/>
          </w:tcPr>
          <w:p w:rsidR="006A1719" w:rsidRDefault="006A1719">
            <w:pPr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6A1719" w:rsidRDefault="006A1719">
            <w:pPr>
              <w:ind w:left="-142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Старицкого округа</w:t>
            </w:r>
          </w:p>
        </w:tc>
        <w:tc>
          <w:tcPr>
            <w:tcW w:w="5040" w:type="dxa"/>
            <w:vAlign w:val="bottom"/>
            <w:hideMark/>
          </w:tcPr>
          <w:p w:rsidR="006A1719" w:rsidRDefault="006A1719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>Т.В.Мартюгина</w:t>
            </w:r>
          </w:p>
        </w:tc>
      </w:tr>
    </w:tbl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tbl>
      <w:tblPr>
        <w:tblW w:w="0" w:type="auto"/>
        <w:jc w:val="right"/>
        <w:tblLook w:val="04A0"/>
      </w:tblPr>
      <w:tblGrid>
        <w:gridCol w:w="5138"/>
      </w:tblGrid>
      <w:tr w:rsidR="006A1719" w:rsidTr="006A1719">
        <w:trPr>
          <w:jc w:val="right"/>
        </w:trPr>
        <w:tc>
          <w:tcPr>
            <w:tcW w:w="5138" w:type="dxa"/>
            <w:hideMark/>
          </w:tcPr>
          <w:p w:rsidR="006A1719" w:rsidRDefault="006A1719">
            <w:pPr>
              <w:ind w:left="69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1.</w:t>
            </w:r>
          </w:p>
        </w:tc>
      </w:tr>
      <w:tr w:rsidR="006A1719" w:rsidTr="006A1719">
        <w:trPr>
          <w:jc w:val="right"/>
        </w:trPr>
        <w:tc>
          <w:tcPr>
            <w:tcW w:w="5138" w:type="dxa"/>
            <w:hideMark/>
          </w:tcPr>
          <w:p w:rsidR="006A1719" w:rsidRDefault="006A1719">
            <w:pPr>
              <w:ind w:left="6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</w:tc>
      </w:tr>
      <w:tr w:rsidR="006A1719" w:rsidTr="006A1719">
        <w:trPr>
          <w:jc w:val="right"/>
        </w:trPr>
        <w:tc>
          <w:tcPr>
            <w:tcW w:w="5138" w:type="dxa"/>
            <w:hideMark/>
          </w:tcPr>
          <w:p w:rsidR="006A1719" w:rsidRDefault="006A1719">
            <w:pPr>
              <w:rPr>
                <w:szCs w:val="28"/>
              </w:rPr>
            </w:pPr>
            <w:r>
              <w:rPr>
                <w:szCs w:val="28"/>
              </w:rPr>
              <w:t xml:space="preserve">постановлением территориальной избирательной комиссии </w:t>
            </w:r>
          </w:p>
          <w:p w:rsidR="006A1719" w:rsidRDefault="006A1719">
            <w:pPr>
              <w:rPr>
                <w:szCs w:val="28"/>
              </w:rPr>
            </w:pPr>
            <w:r>
              <w:rPr>
                <w:szCs w:val="28"/>
              </w:rPr>
              <w:t xml:space="preserve">Старицкого округа </w:t>
            </w:r>
          </w:p>
        </w:tc>
      </w:tr>
      <w:tr w:rsidR="006A1719" w:rsidTr="006A1719">
        <w:trPr>
          <w:jc w:val="right"/>
        </w:trPr>
        <w:tc>
          <w:tcPr>
            <w:tcW w:w="5138" w:type="dxa"/>
            <w:hideMark/>
          </w:tcPr>
          <w:p w:rsidR="006A1719" w:rsidRDefault="006A1719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от 27.05.2026 г. № 2/8-6</w:t>
            </w:r>
          </w:p>
        </w:tc>
      </w:tr>
    </w:tbl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6A1719" w:rsidRDefault="006A1719" w:rsidP="006A1719">
      <w:pPr>
        <w:spacing w:before="240" w:after="240"/>
        <w:rPr>
          <w:b/>
        </w:rPr>
      </w:pPr>
      <w:r>
        <w:rPr>
          <w:b/>
        </w:rPr>
        <w:t>Состав</w:t>
      </w:r>
      <w:r>
        <w:rPr>
          <w:b/>
        </w:rPr>
        <w:br/>
        <w:t xml:space="preserve">Контрольно-ревизионной службы при территориальной </w:t>
      </w:r>
      <w:r>
        <w:rPr>
          <w:b/>
        </w:rPr>
        <w:br/>
        <w:t>избирательной комиссии Старицкого округа</w:t>
      </w:r>
    </w:p>
    <w:p w:rsidR="006A1719" w:rsidRDefault="006A1719" w:rsidP="006A1719">
      <w:pPr>
        <w:rPr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10"/>
        <w:gridCol w:w="5693"/>
      </w:tblGrid>
      <w:tr w:rsidR="006A1719" w:rsidTr="006A1719">
        <w:trPr>
          <w:trHeight w:val="2041"/>
        </w:trPr>
        <w:tc>
          <w:tcPr>
            <w:tcW w:w="3284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Гаранова Наталья Борисовна</w:t>
            </w:r>
          </w:p>
        </w:tc>
        <w:tc>
          <w:tcPr>
            <w:tcW w:w="310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93" w:type="dxa"/>
            <w:hideMark/>
          </w:tcPr>
          <w:p w:rsidR="006A1719" w:rsidRDefault="006A17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Контрольно-ревизионной службы при территориальной избирательной комиссии Старицкого округа (далее - КРС), заместитель председателя территориальной избирательной комиссии Старицкого округа </w:t>
            </w:r>
          </w:p>
        </w:tc>
      </w:tr>
      <w:tr w:rsidR="006A1719" w:rsidTr="006A1719">
        <w:trPr>
          <w:trHeight w:val="2041"/>
        </w:trPr>
        <w:tc>
          <w:tcPr>
            <w:tcW w:w="3284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Мартюгина Татьяна Викторовна</w:t>
            </w:r>
          </w:p>
        </w:tc>
        <w:tc>
          <w:tcPr>
            <w:tcW w:w="310" w:type="dxa"/>
          </w:tcPr>
          <w:p w:rsidR="006A1719" w:rsidRDefault="006A1719">
            <w:pPr>
              <w:rPr>
                <w:b/>
              </w:rPr>
            </w:pPr>
          </w:p>
        </w:tc>
        <w:tc>
          <w:tcPr>
            <w:tcW w:w="5693" w:type="dxa"/>
            <w:hideMark/>
          </w:tcPr>
          <w:p w:rsidR="006A1719" w:rsidRDefault="006A17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руководителя, секретарь территориальной избирательной комиссии Старицкого округа</w:t>
            </w:r>
          </w:p>
        </w:tc>
      </w:tr>
      <w:tr w:rsidR="006A1719" w:rsidTr="006A1719">
        <w:trPr>
          <w:trHeight w:val="1361"/>
        </w:trPr>
        <w:tc>
          <w:tcPr>
            <w:tcW w:w="3284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Надежда Александровна</w:t>
            </w:r>
          </w:p>
        </w:tc>
        <w:tc>
          <w:tcPr>
            <w:tcW w:w="310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93" w:type="dxa"/>
            <w:hideMark/>
          </w:tcPr>
          <w:p w:rsidR="006A1719" w:rsidRDefault="006A17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член КРС, член территориальной избирательной комиссии Старицкого округа с правом решающего голоса.</w:t>
            </w:r>
          </w:p>
        </w:tc>
      </w:tr>
      <w:tr w:rsidR="006A1719" w:rsidTr="006A1719">
        <w:trPr>
          <w:trHeight w:val="794"/>
        </w:trPr>
        <w:tc>
          <w:tcPr>
            <w:tcW w:w="3284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Борис Георгиевич</w:t>
            </w:r>
          </w:p>
        </w:tc>
        <w:tc>
          <w:tcPr>
            <w:tcW w:w="310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93" w:type="dxa"/>
            <w:hideMark/>
          </w:tcPr>
          <w:p w:rsidR="006A1719" w:rsidRDefault="006A17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член КРС, член территориальной избирательной комиссии Старицкого  округа с правом решающего голоса;</w:t>
            </w:r>
          </w:p>
        </w:tc>
      </w:tr>
      <w:tr w:rsidR="006A1719" w:rsidTr="006A1719">
        <w:trPr>
          <w:trHeight w:val="1474"/>
        </w:trPr>
        <w:tc>
          <w:tcPr>
            <w:tcW w:w="3284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 Сергей  Анатольевич</w:t>
            </w:r>
          </w:p>
        </w:tc>
        <w:tc>
          <w:tcPr>
            <w:tcW w:w="310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93" w:type="dxa"/>
            <w:hideMark/>
          </w:tcPr>
          <w:p w:rsidR="006A1719" w:rsidRDefault="006A17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член КРС,</w:t>
            </w:r>
            <w:r>
              <w:rPr>
                <w:rFonts w:ascii="Times New Roman" w:hAnsi="Times New Roman" w:cs="Times New Roman"/>
                <w:szCs w:val="28"/>
              </w:rPr>
              <w:t xml:space="preserve"> ведущий специалист-эксперт отдела информационного центра в аппарате избирательной комиссии Тверской области, системный администратор КСА ГАС «Выборы» ТИК Старицкого округа</w:t>
            </w:r>
          </w:p>
        </w:tc>
      </w:tr>
      <w:tr w:rsidR="006A1719" w:rsidTr="006A1719">
        <w:trPr>
          <w:trHeight w:val="926"/>
        </w:trPr>
        <w:tc>
          <w:tcPr>
            <w:tcW w:w="3284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 Светлана Альбертовна</w:t>
            </w:r>
          </w:p>
        </w:tc>
        <w:tc>
          <w:tcPr>
            <w:tcW w:w="310" w:type="dxa"/>
            <w:hideMark/>
          </w:tcPr>
          <w:p w:rsidR="006A1719" w:rsidRDefault="006A1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93" w:type="dxa"/>
            <w:hideMark/>
          </w:tcPr>
          <w:p w:rsidR="006A1719" w:rsidRDefault="006A17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член КРС,</w:t>
            </w:r>
            <w:r>
              <w:rPr>
                <w:rFonts w:ascii="Times New Roman" w:hAnsi="Times New Roman" w:cs="Times New Roman"/>
                <w:szCs w:val="28"/>
              </w:rPr>
              <w:t xml:space="preserve"> бухгалтер ТИК Старицкого округа</w:t>
            </w:r>
          </w:p>
        </w:tc>
      </w:tr>
    </w:tbl>
    <w:p w:rsidR="006A1719" w:rsidRDefault="006A1719" w:rsidP="006A1719">
      <w:pPr>
        <w:rPr>
          <w:szCs w:val="28"/>
        </w:rPr>
      </w:pPr>
    </w:p>
    <w:p w:rsidR="006A1719" w:rsidRDefault="006A1719" w:rsidP="006A1719">
      <w:pPr>
        <w:rPr>
          <w:szCs w:val="28"/>
        </w:rPr>
      </w:pPr>
    </w:p>
    <w:p w:rsidR="00C04EB3" w:rsidRDefault="00C04EB3" w:rsidP="006A1719">
      <w:pPr>
        <w:jc w:val="both"/>
      </w:pPr>
    </w:p>
    <w:sectPr w:rsidR="00C04EB3" w:rsidSect="00C0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A1719"/>
    <w:rsid w:val="006A1719"/>
    <w:rsid w:val="00C04EB3"/>
    <w:rsid w:val="00D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1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A1719"/>
    <w:pPr>
      <w:tabs>
        <w:tab w:val="left" w:pos="1980"/>
      </w:tabs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semiHidden/>
    <w:rsid w:val="006A1719"/>
    <w:rPr>
      <w:rFonts w:eastAsia="Times New Roman"/>
      <w:sz w:val="28"/>
      <w:lang w:eastAsia="ru-RU"/>
    </w:rPr>
  </w:style>
  <w:style w:type="paragraph" w:customStyle="1" w:styleId="1">
    <w:name w:val="заголовок 1"/>
    <w:basedOn w:val="a"/>
    <w:next w:val="a"/>
    <w:rsid w:val="006A1719"/>
    <w:pPr>
      <w:keepNext/>
      <w:autoSpaceDE w:val="0"/>
      <w:autoSpaceDN w:val="0"/>
      <w:outlineLvl w:val="0"/>
    </w:pPr>
    <w:rPr>
      <w:szCs w:val="20"/>
    </w:rPr>
  </w:style>
  <w:style w:type="table" w:styleId="a5">
    <w:name w:val="Table Grid"/>
    <w:basedOn w:val="a1"/>
    <w:uiPriority w:val="59"/>
    <w:rsid w:val="006A17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2401</Characters>
  <Application>Microsoft Office Word</Application>
  <DocSecurity>0</DocSecurity>
  <Lines>20</Lines>
  <Paragraphs>5</Paragraphs>
  <ScaleCrop>false</ScaleCrop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2026-05-29T07:02:00Z</dcterms:created>
  <dcterms:modified xsi:type="dcterms:W3CDTF">2026-05-29T07:03:00Z</dcterms:modified>
</cp:coreProperties>
</file>