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1" w:rsidRDefault="00996921" w:rsidP="00254F9B">
      <w:pPr>
        <w:spacing w:before="120" w:after="0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p w:rsidR="00254F9B" w:rsidRDefault="00254F9B" w:rsidP="00254F9B">
      <w:pPr>
        <w:spacing w:before="120" w:after="0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p w:rsidR="00254F9B" w:rsidRPr="00254F9B" w:rsidRDefault="00254F9B" w:rsidP="00254F9B">
      <w:pPr>
        <w:spacing w:before="240"/>
        <w:rPr>
          <w:rFonts w:ascii="Times New Roman" w:hAnsi="Times New Roman"/>
          <w:b/>
          <w:bCs/>
          <w:sz w:val="34"/>
          <w:szCs w:val="34"/>
        </w:rPr>
      </w:pPr>
      <w:r w:rsidRPr="00254F9B">
        <w:rPr>
          <w:rFonts w:ascii="Times New Roman" w:hAnsi="Times New Roman"/>
          <w:b/>
          <w:bCs/>
          <w:sz w:val="34"/>
          <w:szCs w:val="34"/>
        </w:rPr>
        <w:t xml:space="preserve">ТЕРРИТОРИАЛЬНАЯ ИЗБИРАТЕЛЬНАЯ КОМИССИЯ </w:t>
      </w:r>
    </w:p>
    <w:p w:rsidR="00254F9B" w:rsidRPr="00254F9B" w:rsidRDefault="00254F9B" w:rsidP="00254F9B">
      <w:pPr>
        <w:spacing w:after="120"/>
        <w:rPr>
          <w:rFonts w:ascii="Times New Roman" w:hAnsi="Times New Roman"/>
          <w:b/>
          <w:bCs/>
          <w:sz w:val="34"/>
          <w:szCs w:val="34"/>
        </w:rPr>
      </w:pPr>
      <w:r w:rsidRPr="00254F9B">
        <w:rPr>
          <w:rFonts w:ascii="Times New Roman" w:hAnsi="Times New Roman"/>
          <w:b/>
          <w:bCs/>
          <w:sz w:val="34"/>
          <w:szCs w:val="34"/>
        </w:rPr>
        <w:t xml:space="preserve">   СТАРИЦКОГО РАЙОНА ТВЕРСКОЙ ОБЛАСТИ</w:t>
      </w:r>
    </w:p>
    <w:p w:rsidR="00254F9B" w:rsidRPr="00254F9B" w:rsidRDefault="00254F9B" w:rsidP="00254F9B">
      <w:pPr>
        <w:keepNext/>
        <w:spacing w:after="240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254F9B">
        <w:rPr>
          <w:rFonts w:ascii="Times New Roman" w:hAnsi="Times New Roman"/>
          <w:b/>
          <w:bCs/>
          <w:spacing w:val="80"/>
          <w:sz w:val="32"/>
          <w:szCs w:val="32"/>
        </w:rPr>
        <w:t xml:space="preserve">                     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254F9B" w:rsidTr="000D1BD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4F9B" w:rsidRPr="00254F9B" w:rsidRDefault="00BC3073" w:rsidP="00BC3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  <w:r w:rsidR="00254F9B" w:rsidRPr="00254F9B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190" w:type="dxa"/>
            <w:vAlign w:val="bottom"/>
          </w:tcPr>
          <w:p w:rsidR="00254F9B" w:rsidRDefault="00254F9B" w:rsidP="000D1BD8">
            <w:pPr>
              <w:rPr>
                <w:color w:val="000000"/>
                <w:spacing w:val="60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254F9B" w:rsidRPr="00254F9B" w:rsidRDefault="00254F9B" w:rsidP="000D1BD8">
            <w:pPr>
              <w:jc w:val="right"/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</w:pPr>
            <w:r w:rsidRPr="00254F9B"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  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4F9B" w:rsidRPr="00254F9B" w:rsidRDefault="00BC3073" w:rsidP="00BC30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254F9B" w:rsidRPr="00254F9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="00254F9B" w:rsidRPr="00254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-5</w:t>
            </w:r>
          </w:p>
        </w:tc>
      </w:tr>
    </w:tbl>
    <w:p w:rsidR="00254F9B" w:rsidRDefault="00254F9B" w:rsidP="00254F9B">
      <w:pPr>
        <w:spacing w:before="120" w:after="0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9781"/>
      </w:tblGrid>
      <w:tr w:rsidR="00996921" w:rsidRPr="00C93E51" w:rsidTr="00BF395F">
        <w:tc>
          <w:tcPr>
            <w:tcW w:w="9781" w:type="dxa"/>
          </w:tcPr>
          <w:p w:rsidR="00254F9B" w:rsidRPr="00254F9B" w:rsidRDefault="00254F9B" w:rsidP="003D017B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F9B">
              <w:rPr>
                <w:rFonts w:ascii="Times New Roman" w:hAnsi="Times New Roman"/>
                <w:sz w:val="26"/>
                <w:szCs w:val="26"/>
              </w:rPr>
              <w:t>г.Старица</w:t>
            </w:r>
          </w:p>
          <w:p w:rsidR="00254F9B" w:rsidRDefault="00254F9B" w:rsidP="003D017B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96921" w:rsidRPr="00246F32" w:rsidRDefault="00C93E51" w:rsidP="00254F9B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>ыборов депутат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37B87" w:rsidRPr="00B37B87">
              <w:rPr>
                <w:rFonts w:ascii="Times New Roman" w:hAnsi="Times New Roman"/>
                <w:b/>
                <w:sz w:val="26"/>
                <w:szCs w:val="26"/>
              </w:rPr>
              <w:t xml:space="preserve">Законодательного Собрания Тверской области седьмого созыва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254F9B">
              <w:rPr>
                <w:rFonts w:ascii="Times New Roman" w:hAnsi="Times New Roman"/>
                <w:b/>
                <w:sz w:val="26"/>
                <w:szCs w:val="26"/>
              </w:rPr>
              <w:t xml:space="preserve">Старицкого района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с правом решающего голоса</w:t>
            </w:r>
          </w:p>
        </w:tc>
      </w:tr>
      <w:tr w:rsidR="00996921" w:rsidRPr="00C93E51" w:rsidTr="00BF395F">
        <w:trPr>
          <w:trHeight w:val="100"/>
        </w:trPr>
        <w:tc>
          <w:tcPr>
            <w:tcW w:w="9781" w:type="dxa"/>
          </w:tcPr>
          <w:p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75A79" w:rsidRPr="00246F32" w:rsidRDefault="00B37B87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B37B87">
        <w:rPr>
          <w:rFonts w:ascii="Times New Roman" w:hAnsi="Times New Roman"/>
          <w:sz w:val="26"/>
          <w:szCs w:val="26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</w:t>
      </w:r>
      <w:r w:rsidR="00130F2E" w:rsidRPr="00246F32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3D51AD">
        <w:rPr>
          <w:rFonts w:ascii="Times New Roman" w:hAnsi="Times New Roman"/>
          <w:sz w:val="26"/>
          <w:szCs w:val="26"/>
        </w:rPr>
        <w:t xml:space="preserve">Старицкого района </w:t>
      </w:r>
      <w:r w:rsidR="00C93E51" w:rsidRPr="00246F32">
        <w:rPr>
          <w:rFonts w:ascii="Times New Roman" w:hAnsi="Times New Roman"/>
          <w:sz w:val="26"/>
          <w:szCs w:val="26"/>
        </w:rPr>
        <w:t xml:space="preserve">на подготовку и проведение выборов,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3D51AD">
        <w:rPr>
          <w:rFonts w:ascii="Times New Roman" w:hAnsi="Times New Roman"/>
          <w:sz w:val="26"/>
          <w:szCs w:val="26"/>
        </w:rPr>
        <w:t xml:space="preserve">Старицкого района  </w:t>
      </w:r>
      <w:r w:rsidR="00C93E51" w:rsidRPr="00246F32">
        <w:rPr>
          <w:rFonts w:ascii="Times New Roman" w:hAnsi="Times New Roman"/>
          <w:sz w:val="26"/>
          <w:szCs w:val="26"/>
        </w:rPr>
        <w:t xml:space="preserve">от </w:t>
      </w:r>
      <w:r w:rsidR="003D51AD">
        <w:rPr>
          <w:rFonts w:ascii="Times New Roman" w:hAnsi="Times New Roman"/>
          <w:sz w:val="26"/>
          <w:szCs w:val="26"/>
        </w:rPr>
        <w:t xml:space="preserve">12 августа </w:t>
      </w:r>
      <w:r w:rsidR="00C93E51" w:rsidRPr="00246F32">
        <w:rPr>
          <w:rFonts w:ascii="Times New Roman" w:hAnsi="Times New Roman"/>
          <w:sz w:val="26"/>
          <w:szCs w:val="26"/>
        </w:rPr>
        <w:t>20</w:t>
      </w:r>
      <w:r w:rsidR="003D51AD">
        <w:rPr>
          <w:rFonts w:ascii="Times New Roman" w:hAnsi="Times New Roman"/>
          <w:sz w:val="26"/>
          <w:szCs w:val="26"/>
        </w:rPr>
        <w:t xml:space="preserve">21 </w:t>
      </w:r>
      <w:r w:rsidR="00C93E51" w:rsidRPr="00246F32">
        <w:rPr>
          <w:rFonts w:ascii="Times New Roman" w:hAnsi="Times New Roman"/>
          <w:sz w:val="26"/>
          <w:szCs w:val="26"/>
        </w:rPr>
        <w:t>года №</w:t>
      </w:r>
      <w:r w:rsidR="00AB453D">
        <w:rPr>
          <w:rFonts w:ascii="Times New Roman" w:hAnsi="Times New Roman"/>
          <w:sz w:val="26"/>
          <w:szCs w:val="26"/>
        </w:rPr>
        <w:t xml:space="preserve">8/36-5 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</w:t>
      </w:r>
      <w:r w:rsidR="00AB453D">
        <w:rPr>
          <w:rFonts w:ascii="Times New Roman" w:hAnsi="Times New Roman"/>
          <w:sz w:val="26"/>
          <w:szCs w:val="26"/>
        </w:rPr>
        <w:t xml:space="preserve"> Старицкого района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="00A75A79"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246F32" w:rsidRDefault="00C93E51" w:rsidP="00246F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AB453D">
        <w:rPr>
          <w:rFonts w:ascii="Times New Roman" w:hAnsi="Times New Roman"/>
          <w:sz w:val="26"/>
          <w:szCs w:val="26"/>
        </w:rPr>
        <w:t xml:space="preserve">Старицкого района 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коэффициента* для выплаты </w:t>
      </w:r>
      <w:r w:rsidRPr="00246F32">
        <w:rPr>
          <w:rFonts w:ascii="Times New Roman" w:hAnsi="Times New Roman"/>
          <w:sz w:val="26"/>
          <w:szCs w:val="26"/>
        </w:rPr>
        <w:lastRenderedPageBreak/>
        <w:t xml:space="preserve">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t>выборов депутат</w:t>
      </w:r>
      <w:r w:rsidR="003D017B">
        <w:rPr>
          <w:rFonts w:ascii="Times New Roman" w:hAnsi="Times New Roman"/>
          <w:sz w:val="26"/>
          <w:szCs w:val="26"/>
        </w:rPr>
        <w:t>ов</w:t>
      </w:r>
      <w:r w:rsidR="007B20B1" w:rsidRPr="00246F32">
        <w:rPr>
          <w:rFonts w:ascii="Times New Roman" w:hAnsi="Times New Roman"/>
          <w:sz w:val="26"/>
          <w:szCs w:val="26"/>
        </w:rPr>
        <w:t xml:space="preserve"> </w:t>
      </w:r>
      <w:r w:rsidR="00B37B87" w:rsidRPr="00B37B87">
        <w:rPr>
          <w:rFonts w:ascii="Times New Roman" w:hAnsi="Times New Roman"/>
          <w:sz w:val="26"/>
          <w:szCs w:val="26"/>
        </w:rPr>
        <w:t xml:space="preserve">Законодательного Собрания Тверской области седьмого созыва </w:t>
      </w:r>
      <w:r w:rsidRPr="00246F32">
        <w:rPr>
          <w:rFonts w:ascii="Times New Roman" w:hAnsi="Times New Roman"/>
          <w:sz w:val="26"/>
          <w:szCs w:val="26"/>
        </w:rPr>
        <w:t>согласно приложению.</w:t>
      </w:r>
    </w:p>
    <w:p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>выборов депутат</w:t>
      </w:r>
      <w:r w:rsidR="003D017B">
        <w:rPr>
          <w:rFonts w:ascii="Times New Roman" w:hAnsi="Times New Roman"/>
          <w:sz w:val="26"/>
          <w:szCs w:val="26"/>
        </w:rPr>
        <w:t>ов</w:t>
      </w:r>
      <w:r w:rsidR="00246F32" w:rsidRPr="00246F32">
        <w:rPr>
          <w:rFonts w:ascii="Times New Roman" w:hAnsi="Times New Roman"/>
          <w:sz w:val="26"/>
          <w:szCs w:val="26"/>
        </w:rPr>
        <w:t xml:space="preserve"> </w:t>
      </w:r>
      <w:r w:rsidR="00B37B87" w:rsidRPr="00B37B87">
        <w:rPr>
          <w:rFonts w:ascii="Times New Roman" w:hAnsi="Times New Roman"/>
          <w:sz w:val="26"/>
          <w:szCs w:val="26"/>
        </w:rPr>
        <w:t xml:space="preserve">Законодательного Собрания Тверской области седьмого созыва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AB453D">
        <w:rPr>
          <w:rFonts w:ascii="Times New Roman" w:hAnsi="Times New Roman"/>
          <w:sz w:val="26"/>
          <w:szCs w:val="26"/>
        </w:rPr>
        <w:t>Старицкого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на подготовку и проведение выборов </w:t>
      </w:r>
      <w:r w:rsidR="00B37B87" w:rsidRPr="00B37B87">
        <w:rPr>
          <w:rFonts w:ascii="Times New Roman" w:hAnsi="Times New Roman"/>
          <w:sz w:val="26"/>
          <w:szCs w:val="26"/>
        </w:rPr>
        <w:t>Законодательного Собрания Тверской области седьмого созыва</w:t>
      </w:r>
      <w:r w:rsidRPr="00246F32">
        <w:rPr>
          <w:rFonts w:ascii="Times New Roman" w:hAnsi="Times New Roman"/>
          <w:sz w:val="26"/>
          <w:szCs w:val="26"/>
        </w:rPr>
        <w:t>.</w:t>
      </w:r>
    </w:p>
    <w:p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AB453D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AB453D">
        <w:rPr>
          <w:rFonts w:ascii="Times New Roman" w:eastAsia="Times New Roman" w:hAnsi="Times New Roman"/>
          <w:sz w:val="28"/>
          <w:lang w:eastAsia="ru-RU"/>
        </w:rPr>
        <w:t>Старицкого района</w:t>
      </w:r>
    </w:p>
    <w:p w:rsidR="003E3A1A" w:rsidRPr="00AB453D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B45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AB453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</w:t>
      </w:r>
      <w:r w:rsidR="00AB453D" w:rsidRPr="00AB453D">
        <w:rPr>
          <w:rFonts w:ascii="Times New Roman" w:eastAsia="Times New Roman" w:hAnsi="Times New Roman"/>
          <w:sz w:val="24"/>
          <w:szCs w:val="24"/>
          <w:lang w:eastAsia="ru-RU"/>
        </w:rPr>
        <w:t>С.В.Марченко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BC307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AB45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="00AB453D" w:rsidRPr="00AB453D">
        <w:rPr>
          <w:rFonts w:ascii="Times New Roman" w:eastAsia="Times New Roman" w:hAnsi="Times New Roman"/>
          <w:sz w:val="24"/>
          <w:szCs w:val="24"/>
          <w:lang w:eastAsia="ru-RU"/>
        </w:rPr>
        <w:t>Т.В.Мартюгина</w:t>
      </w:r>
      <w:r w:rsidR="00AB45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</w:p>
    <w:p w:rsidR="00C93E51" w:rsidRDefault="00AB453D" w:rsidP="00AB453D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B453D">
        <w:rPr>
          <w:rFonts w:ascii="Times New Roman" w:eastAsia="Times New Roman" w:hAnsi="Times New Roman"/>
          <w:sz w:val="24"/>
          <w:szCs w:val="24"/>
          <w:lang w:eastAsia="ru-RU"/>
        </w:rPr>
        <w:t>Старицкого района</w:t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</w:t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br w:type="page"/>
      </w:r>
    </w:p>
    <w:p w:rsidR="00A75A79" w:rsidRPr="000F19DE" w:rsidRDefault="00BC3073" w:rsidP="00130C0B">
      <w:pPr>
        <w:spacing w:after="0" w:line="240" w:lineRule="auto"/>
        <w:jc w:val="both"/>
        <w:rPr>
          <w:rFonts w:ascii="Times New Roman" w:hAnsi="Times New Roman"/>
          <w:i/>
        </w:rPr>
      </w:pPr>
      <w:r w:rsidRPr="00477426">
        <w:rPr>
          <w:rFonts w:ascii="Times New Roman" w:hAnsi="Times New Roman"/>
          <w:sz w:val="28"/>
          <w:szCs w:val="28"/>
        </w:rPr>
        <w:object w:dxaOrig="9601" w:dyaOrig="1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68pt" o:ole="">
            <v:imagedata r:id="rId8" o:title=""/>
          </v:shape>
          <o:OLEObject Type="Embed" ProgID="Word.Document.12" ShapeID="_x0000_i1025" DrawAspect="Content" ObjectID="_1693918247" r:id="rId9">
            <o:FieldCodes>\s</o:FieldCodes>
          </o:OLEObject>
        </w:object>
      </w: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5C" w:rsidRDefault="008B0C5C" w:rsidP="007720B9">
      <w:pPr>
        <w:spacing w:after="0" w:line="240" w:lineRule="auto"/>
      </w:pPr>
      <w:r>
        <w:separator/>
      </w:r>
    </w:p>
  </w:endnote>
  <w:endnote w:type="continuationSeparator" w:id="0">
    <w:p w:rsidR="008B0C5C" w:rsidRDefault="008B0C5C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5C" w:rsidRDefault="008B0C5C" w:rsidP="007720B9">
      <w:pPr>
        <w:spacing w:after="0" w:line="240" w:lineRule="auto"/>
      </w:pPr>
      <w:r>
        <w:separator/>
      </w:r>
    </w:p>
  </w:footnote>
  <w:footnote w:type="continuationSeparator" w:id="0">
    <w:p w:rsidR="008B0C5C" w:rsidRDefault="008B0C5C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1A"/>
    <w:rsid w:val="00001D36"/>
    <w:rsid w:val="00013385"/>
    <w:rsid w:val="00025793"/>
    <w:rsid w:val="0003661C"/>
    <w:rsid w:val="00087ABE"/>
    <w:rsid w:val="000D1788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54F9B"/>
    <w:rsid w:val="00285A7B"/>
    <w:rsid w:val="0029636F"/>
    <w:rsid w:val="002A65C8"/>
    <w:rsid w:val="002F5055"/>
    <w:rsid w:val="002F6C10"/>
    <w:rsid w:val="00326488"/>
    <w:rsid w:val="003378A8"/>
    <w:rsid w:val="003457D4"/>
    <w:rsid w:val="003D017B"/>
    <w:rsid w:val="003D51AD"/>
    <w:rsid w:val="003E138E"/>
    <w:rsid w:val="003E3A1A"/>
    <w:rsid w:val="00401A21"/>
    <w:rsid w:val="0043207C"/>
    <w:rsid w:val="00467CBB"/>
    <w:rsid w:val="004732EE"/>
    <w:rsid w:val="004C02ED"/>
    <w:rsid w:val="004C6023"/>
    <w:rsid w:val="004D7958"/>
    <w:rsid w:val="00500E4A"/>
    <w:rsid w:val="00504F41"/>
    <w:rsid w:val="00545C1F"/>
    <w:rsid w:val="006069AA"/>
    <w:rsid w:val="00621EEB"/>
    <w:rsid w:val="006618A2"/>
    <w:rsid w:val="0069354E"/>
    <w:rsid w:val="00693A89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72B7B"/>
    <w:rsid w:val="008817C5"/>
    <w:rsid w:val="0089083B"/>
    <w:rsid w:val="008A347D"/>
    <w:rsid w:val="008A3C46"/>
    <w:rsid w:val="008A5968"/>
    <w:rsid w:val="008B0C5C"/>
    <w:rsid w:val="008E45CA"/>
    <w:rsid w:val="009344FC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629F4"/>
    <w:rsid w:val="00A727BD"/>
    <w:rsid w:val="00A75A79"/>
    <w:rsid w:val="00AB453D"/>
    <w:rsid w:val="00AD3B27"/>
    <w:rsid w:val="00B243B0"/>
    <w:rsid w:val="00B31D83"/>
    <w:rsid w:val="00B32E64"/>
    <w:rsid w:val="00B37B87"/>
    <w:rsid w:val="00B63455"/>
    <w:rsid w:val="00B74AF6"/>
    <w:rsid w:val="00BC3073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32888"/>
    <w:rsid w:val="00D5422C"/>
    <w:rsid w:val="00DA0245"/>
    <w:rsid w:val="00DA1788"/>
    <w:rsid w:val="00DF67E9"/>
    <w:rsid w:val="00E0765F"/>
    <w:rsid w:val="00E40484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3B52B-E0C2-4605-85B4-17A2E18C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78</cp:revision>
  <cp:lastPrinted>2021-09-23T12:58:00Z</cp:lastPrinted>
  <dcterms:created xsi:type="dcterms:W3CDTF">2016-07-06T19:14:00Z</dcterms:created>
  <dcterms:modified xsi:type="dcterms:W3CDTF">2021-09-23T13:04:00Z</dcterms:modified>
</cp:coreProperties>
</file>