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F32DE7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251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621DAA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Титовой </w:t>
      </w:r>
      <w:r w:rsidR="00710B9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арины Алексеевны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621DAA">
        <w:rPr>
          <w:sz w:val="28"/>
          <w:szCs w:val="28"/>
        </w:rPr>
        <w:t>Титовой Мариной Алексеевной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32DE7">
        <w:rPr>
          <w:b/>
          <w:sz w:val="28"/>
          <w:szCs w:val="28"/>
        </w:rPr>
        <w:t>«ЕДИНАЯ РОССИЯ»</w:t>
      </w:r>
      <w:r w:rsidRPr="00F32DE7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F32DE7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F32DE7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32DE7">
        <w:rPr>
          <w:sz w:val="28"/>
          <w:szCs w:val="28"/>
        </w:rPr>
        <w:t>251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32DE7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621DAA">
        <w:rPr>
          <w:sz w:val="28"/>
          <w:szCs w:val="28"/>
        </w:rPr>
        <w:t>Титову Марину Алексеевну</w:t>
      </w:r>
      <w:r w:rsidRPr="006F538C">
        <w:rPr>
          <w:sz w:val="28"/>
          <w:szCs w:val="28"/>
        </w:rPr>
        <w:t>,  19</w:t>
      </w:r>
      <w:r w:rsidR="00621DAA">
        <w:rPr>
          <w:sz w:val="28"/>
          <w:szCs w:val="28"/>
        </w:rPr>
        <w:t>68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 xml:space="preserve">д. </w:t>
      </w:r>
      <w:r w:rsidR="00621DAA">
        <w:rPr>
          <w:sz w:val="28"/>
          <w:szCs w:val="28"/>
        </w:rPr>
        <w:t>Михалко</w:t>
      </w:r>
      <w:r w:rsidR="00803BE3">
        <w:rPr>
          <w:sz w:val="28"/>
          <w:szCs w:val="28"/>
        </w:rPr>
        <w:t>во</w:t>
      </w:r>
      <w:r w:rsidR="00A620B3">
        <w:rPr>
          <w:sz w:val="28"/>
          <w:szCs w:val="28"/>
        </w:rPr>
        <w:t>,</w:t>
      </w:r>
      <w:r w:rsidR="00CF4ADD">
        <w:rPr>
          <w:sz w:val="28"/>
          <w:szCs w:val="28"/>
        </w:rPr>
        <w:t xml:space="preserve"> </w:t>
      </w:r>
      <w:r w:rsidR="00222617">
        <w:rPr>
          <w:sz w:val="28"/>
          <w:szCs w:val="28"/>
        </w:rPr>
        <w:t>директора</w:t>
      </w:r>
      <w:r w:rsidR="00803BE3">
        <w:rPr>
          <w:sz w:val="28"/>
          <w:szCs w:val="28"/>
        </w:rPr>
        <w:t xml:space="preserve"> </w:t>
      </w:r>
      <w:r w:rsidR="00222617">
        <w:rPr>
          <w:sz w:val="28"/>
          <w:szCs w:val="28"/>
        </w:rPr>
        <w:t>МБОУ</w:t>
      </w:r>
      <w:r w:rsidR="00CF4ADD">
        <w:rPr>
          <w:sz w:val="28"/>
          <w:szCs w:val="28"/>
        </w:rPr>
        <w:t xml:space="preserve"> «</w:t>
      </w:r>
      <w:r w:rsidR="00222617">
        <w:rPr>
          <w:sz w:val="28"/>
          <w:szCs w:val="28"/>
        </w:rPr>
        <w:t>Луковниковская СОШ»</w:t>
      </w:r>
      <w:r w:rsidR="00621DAA">
        <w:rPr>
          <w:sz w:val="28"/>
          <w:szCs w:val="28"/>
        </w:rPr>
        <w:t xml:space="preserve"> филиал Рясня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6F538C">
        <w:rPr>
          <w:b/>
          <w:sz w:val="28"/>
          <w:szCs w:val="28"/>
        </w:rPr>
        <w:t>Старицким местным отделением Партии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F32DE7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F32DE7">
        <w:rPr>
          <w:sz w:val="28"/>
          <w:szCs w:val="28"/>
        </w:rPr>
        <w:t xml:space="preserve">28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621DAA">
        <w:rPr>
          <w:sz w:val="28"/>
          <w:szCs w:val="28"/>
        </w:rPr>
        <w:t>Титовой Марине Алексеевне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403227"/>
    <w:rsid w:val="00460E79"/>
    <w:rsid w:val="004C3050"/>
    <w:rsid w:val="00530129"/>
    <w:rsid w:val="005540C4"/>
    <w:rsid w:val="00621DAA"/>
    <w:rsid w:val="006F538C"/>
    <w:rsid w:val="00710B99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982781"/>
    <w:rsid w:val="00A11AE6"/>
    <w:rsid w:val="00A620B3"/>
    <w:rsid w:val="00AC6121"/>
    <w:rsid w:val="00B64BA4"/>
    <w:rsid w:val="00BA5806"/>
    <w:rsid w:val="00C01555"/>
    <w:rsid w:val="00C41817"/>
    <w:rsid w:val="00CF4ADD"/>
    <w:rsid w:val="00D5566C"/>
    <w:rsid w:val="00DA538B"/>
    <w:rsid w:val="00DF6D1D"/>
    <w:rsid w:val="00F32DE7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2017-07-28T13:47:00Z</dcterms:created>
  <dcterms:modified xsi:type="dcterms:W3CDTF">2017-07-28T13:47:00Z</dcterms:modified>
</cp:coreProperties>
</file>